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FC26" w14:textId="77777777" w:rsidR="00282AFF" w:rsidRDefault="002973F6" w:rsidP="002973F6">
      <w:pPr>
        <w:jc w:val="center"/>
      </w:pPr>
      <w:r>
        <w:t>February code class</w:t>
      </w:r>
    </w:p>
    <w:p w14:paraId="008FFED9" w14:textId="03825EDE" w:rsidR="002973F6" w:rsidRDefault="001404D9" w:rsidP="002973F6">
      <w:pPr>
        <w:jc w:val="center"/>
      </w:pPr>
      <w:r>
        <w:t xml:space="preserve">Feb </w:t>
      </w:r>
      <w:r w:rsidR="0034061D">
        <w:t>6,</w:t>
      </w:r>
      <w:bookmarkStart w:id="0" w:name="_GoBack"/>
      <w:bookmarkEnd w:id="0"/>
      <w:r>
        <w:t xml:space="preserve"> 2020</w:t>
      </w:r>
    </w:p>
    <w:p w14:paraId="2F30716C" w14:textId="77777777" w:rsidR="002973F6" w:rsidRDefault="002973F6" w:rsidP="002973F6">
      <w:pPr>
        <w:jc w:val="center"/>
      </w:pPr>
    </w:p>
    <w:p w14:paraId="707C049D" w14:textId="77777777" w:rsidR="002973F6" w:rsidRDefault="002973F6" w:rsidP="002973F6"/>
    <w:p w14:paraId="60C9F235" w14:textId="77777777" w:rsidR="002973F6" w:rsidRDefault="004F02D1" w:rsidP="002973F6">
      <w:pPr>
        <w:pStyle w:val="ListParagraph"/>
        <w:numPr>
          <w:ilvl w:val="0"/>
          <w:numId w:val="1"/>
        </w:numPr>
      </w:pPr>
      <w:r>
        <w:t>Can I connect a G.E.C. to</w:t>
      </w:r>
      <w:r w:rsidR="002973F6">
        <w:t xml:space="preserve"> the neutral bar of a c.t. cabinet?</w:t>
      </w:r>
      <w:r w:rsidR="006A4B76">
        <w:t xml:space="preserve"> </w:t>
      </w:r>
    </w:p>
    <w:p w14:paraId="3E5DC487" w14:textId="77777777" w:rsidR="006A4B76" w:rsidRDefault="006A4B76" w:rsidP="002973F6">
      <w:pPr>
        <w:pStyle w:val="ListParagraph"/>
        <w:numPr>
          <w:ilvl w:val="0"/>
          <w:numId w:val="1"/>
        </w:numPr>
      </w:pPr>
      <w:r>
        <w:t>For a residential solar system I came off the utility meter and installed a disconnect</w:t>
      </w:r>
      <w:r w:rsidR="00391240">
        <w:t xml:space="preserve"> switch</w:t>
      </w:r>
      <w:r>
        <w:t xml:space="preserve"> for the P.V. system. The main for the house is in the basement. The inspector said the mains must be grouped as required in article 230.72. </w:t>
      </w:r>
      <w:r w:rsidR="00391240">
        <w:t>Was</w:t>
      </w:r>
      <w:r>
        <w:t xml:space="preserve"> he </w:t>
      </w:r>
      <w:r w:rsidR="007C31ED">
        <w:t>correct?</w:t>
      </w:r>
    </w:p>
    <w:p w14:paraId="2E4950C0" w14:textId="77777777" w:rsidR="006A4B76" w:rsidRDefault="00391240" w:rsidP="002973F6">
      <w:pPr>
        <w:pStyle w:val="ListParagraph"/>
        <w:numPr>
          <w:ilvl w:val="0"/>
          <w:numId w:val="1"/>
        </w:numPr>
      </w:pPr>
      <w:r>
        <w:t xml:space="preserve">In a dwelling unit a 230 volt unit a resistive </w:t>
      </w:r>
      <w:r w:rsidR="007C31ED">
        <w:t>type heater</w:t>
      </w:r>
      <w:r>
        <w:t xml:space="preserve"> was installed with a wall controller that opened 1 leg of the heater. Does this heater need a disconnect switch at the unit heater?</w:t>
      </w:r>
    </w:p>
    <w:p w14:paraId="4DABAA32" w14:textId="77777777" w:rsidR="00391240" w:rsidRDefault="00877F06" w:rsidP="002973F6">
      <w:pPr>
        <w:pStyle w:val="ListParagraph"/>
        <w:numPr>
          <w:ilvl w:val="0"/>
          <w:numId w:val="1"/>
        </w:numPr>
      </w:pPr>
      <w:r>
        <w:t>An air conditioner was installed 30” in front of the utility meter. The contractor said there was no violation because of art 90.2(b)5. Was he correct?</w:t>
      </w:r>
    </w:p>
    <w:p w14:paraId="4DAD0ED7" w14:textId="77777777" w:rsidR="00877F06" w:rsidRDefault="00877F06" w:rsidP="002973F6">
      <w:pPr>
        <w:pStyle w:val="ListParagraph"/>
        <w:numPr>
          <w:ilvl w:val="0"/>
          <w:numId w:val="1"/>
        </w:numPr>
      </w:pPr>
      <w:r>
        <w:t>An a.c. disconnect was installed between the house and the condenser. The distance between the house and the condenser is 30” any violation?</w:t>
      </w:r>
    </w:p>
    <w:p w14:paraId="031F1D4F" w14:textId="77777777" w:rsidR="00877F06" w:rsidRDefault="00877F06" w:rsidP="002973F6">
      <w:pPr>
        <w:pStyle w:val="ListParagraph"/>
        <w:numPr>
          <w:ilvl w:val="0"/>
          <w:numId w:val="1"/>
        </w:numPr>
      </w:pPr>
      <w:r>
        <w:t>In a</w:t>
      </w:r>
      <w:r w:rsidR="000F64C2">
        <w:t xml:space="preserve"> </w:t>
      </w:r>
      <w:r w:rsidR="00385D6B">
        <w:t>commercial building</w:t>
      </w:r>
      <w:r>
        <w:t xml:space="preserve"> a new circuit was installed for a fan</w:t>
      </w:r>
      <w:r w:rsidR="000F64C2">
        <w:t xml:space="preserve">. The new circuit was </w:t>
      </w:r>
      <w:r w:rsidR="004F02D1">
        <w:t>run</w:t>
      </w:r>
      <w:r w:rsidR="000F64C2">
        <w:t xml:space="preserve"> to </w:t>
      </w:r>
      <w:r w:rsidR="004F02D1">
        <w:t>the main panel. That was</w:t>
      </w:r>
      <w:r w:rsidR="000F64C2">
        <w:t xml:space="preserve"> not grounded. I wrote a violation for the panel not being grounded. The contractor said the panel was existing and he was not responsible. Was he right?</w:t>
      </w:r>
    </w:p>
    <w:p w14:paraId="5BB412F3" w14:textId="77777777" w:rsidR="000F64C2" w:rsidRDefault="000F64C2" w:rsidP="002973F6">
      <w:pPr>
        <w:pStyle w:val="ListParagraph"/>
        <w:numPr>
          <w:ilvl w:val="0"/>
          <w:numId w:val="1"/>
        </w:numPr>
      </w:pPr>
      <w:r>
        <w:t>The above circuit was installed to the sub panel located in the bathroom. Any violation?</w:t>
      </w:r>
    </w:p>
    <w:p w14:paraId="2647D769" w14:textId="77777777" w:rsidR="000F64C2" w:rsidRDefault="000F64C2" w:rsidP="002973F6">
      <w:pPr>
        <w:pStyle w:val="ListParagraph"/>
        <w:numPr>
          <w:ilvl w:val="0"/>
          <w:numId w:val="1"/>
        </w:numPr>
      </w:pPr>
      <w:r>
        <w:t>What if this was a dwelling?</w:t>
      </w:r>
    </w:p>
    <w:p w14:paraId="2D1FAD8A" w14:textId="77777777" w:rsidR="00F303DF" w:rsidRDefault="007C31ED" w:rsidP="002973F6">
      <w:pPr>
        <w:pStyle w:val="ListParagraph"/>
        <w:numPr>
          <w:ilvl w:val="0"/>
          <w:numId w:val="1"/>
        </w:numPr>
      </w:pPr>
      <w:r>
        <w:t>What is the fire rating of steel conduit?</w:t>
      </w:r>
    </w:p>
    <w:p w14:paraId="33514B2B" w14:textId="77777777" w:rsidR="007C31ED" w:rsidRDefault="007C31ED" w:rsidP="002973F6">
      <w:pPr>
        <w:pStyle w:val="ListParagraph"/>
        <w:numPr>
          <w:ilvl w:val="0"/>
          <w:numId w:val="1"/>
        </w:numPr>
      </w:pPr>
      <w:r>
        <w:t xml:space="preserve">In an existing dwelling a 250 watt baseboard electric heater was installed and wired to </w:t>
      </w:r>
      <w:r w:rsidR="004F02D1">
        <w:t>an</w:t>
      </w:r>
      <w:r>
        <w:t xml:space="preserve"> ungrounded 15 amp circuit. Any violation?</w:t>
      </w:r>
    </w:p>
    <w:p w14:paraId="50BD87C3" w14:textId="77777777" w:rsidR="007C31ED" w:rsidRDefault="007C31ED" w:rsidP="002973F6">
      <w:pPr>
        <w:pStyle w:val="ListParagraph"/>
        <w:numPr>
          <w:ilvl w:val="0"/>
          <w:numId w:val="1"/>
        </w:numPr>
      </w:pPr>
      <w:r>
        <w:t xml:space="preserve">The </w:t>
      </w:r>
      <w:r w:rsidR="00385D6B">
        <w:t>furnace and laundry are on the same 20 amp circuit. Any violation?</w:t>
      </w:r>
    </w:p>
    <w:p w14:paraId="120E2733" w14:textId="77777777" w:rsidR="00385D6B" w:rsidRDefault="00385D6B" w:rsidP="002973F6">
      <w:pPr>
        <w:pStyle w:val="ListParagraph"/>
        <w:numPr>
          <w:ilvl w:val="0"/>
          <w:numId w:val="1"/>
        </w:numPr>
      </w:pPr>
      <w:r>
        <w:t>The pump for a furnace was plugged into a wall outlet that wasn’t part of the furnace circuit. Any violation?</w:t>
      </w:r>
    </w:p>
    <w:p w14:paraId="44027D75" w14:textId="77777777" w:rsidR="00385D6B" w:rsidRDefault="00385D6B" w:rsidP="002973F6">
      <w:pPr>
        <w:pStyle w:val="ListParagraph"/>
        <w:numPr>
          <w:ilvl w:val="0"/>
          <w:numId w:val="1"/>
        </w:numPr>
      </w:pPr>
      <w:r>
        <w:t xml:space="preserve">The outlet for the above pump was </w:t>
      </w:r>
      <w:r w:rsidR="003A13A2">
        <w:t>plugged</w:t>
      </w:r>
      <w:r>
        <w:t xml:space="preserve"> into a duplex gfi outlet. The inspector said the gfi must be a single outlet. Was he right?</w:t>
      </w:r>
    </w:p>
    <w:p w14:paraId="2E93D89B" w14:textId="77777777" w:rsidR="003A13A2" w:rsidRDefault="003A13A2" w:rsidP="002973F6">
      <w:pPr>
        <w:pStyle w:val="ListParagraph"/>
        <w:numPr>
          <w:ilvl w:val="0"/>
          <w:numId w:val="1"/>
        </w:numPr>
      </w:pPr>
      <w:r>
        <w:t xml:space="preserve">Who inspects the </w:t>
      </w:r>
      <w:r w:rsidR="004F02D1">
        <w:t>PVC</w:t>
      </w:r>
      <w:r>
        <w:t xml:space="preserve"> from the dte pole to the meter?</w:t>
      </w:r>
    </w:p>
    <w:p w14:paraId="78E989BF" w14:textId="77777777" w:rsidR="003A13A2" w:rsidRDefault="003A13A2" w:rsidP="002973F6">
      <w:pPr>
        <w:pStyle w:val="ListParagraph"/>
        <w:numPr>
          <w:ilvl w:val="0"/>
          <w:numId w:val="1"/>
        </w:numPr>
      </w:pPr>
      <w:r>
        <w:t>I am inspecting a residential generator. What code book do I use to inspect this equipment?</w:t>
      </w:r>
    </w:p>
    <w:p w14:paraId="3256639E" w14:textId="77777777" w:rsidR="003A13A2" w:rsidRDefault="003A13A2" w:rsidP="002973F6">
      <w:pPr>
        <w:pStyle w:val="ListParagraph"/>
        <w:numPr>
          <w:ilvl w:val="0"/>
          <w:numId w:val="1"/>
        </w:numPr>
      </w:pPr>
      <w:r>
        <w:t>The ground bar on a 200</w:t>
      </w:r>
      <w:r w:rsidR="004F02D1">
        <w:t xml:space="preserve"> amp </w:t>
      </w:r>
      <w:r>
        <w:t xml:space="preserve"> service disconnect does not have eno</w:t>
      </w:r>
      <w:r w:rsidR="00E3615A">
        <w:t>ugh lugs for one</w:t>
      </w:r>
      <w:r w:rsidR="004F02D1">
        <w:t xml:space="preserve"> of</w:t>
      </w:r>
      <w:r w:rsidR="00E3615A">
        <w:t xml:space="preserve"> the ground wires. Can I install that wire to the enclosure if I use a ground lug</w:t>
      </w:r>
      <w:r w:rsidR="004F02D1">
        <w:t>, nut</w:t>
      </w:r>
      <w:r w:rsidR="00E3615A">
        <w:t xml:space="preserve"> and bolt and scrape the paint that is around the ground lug?</w:t>
      </w:r>
    </w:p>
    <w:p w14:paraId="3738685C" w14:textId="77777777" w:rsidR="00E3615A" w:rsidRDefault="00E3615A" w:rsidP="002973F6">
      <w:pPr>
        <w:pStyle w:val="ListParagraph"/>
        <w:numPr>
          <w:ilvl w:val="0"/>
          <w:numId w:val="1"/>
        </w:numPr>
      </w:pPr>
      <w:r>
        <w:t>Can I put a disconnect before a meter?</w:t>
      </w:r>
    </w:p>
    <w:p w14:paraId="0A086199" w14:textId="77777777" w:rsidR="00E3615A" w:rsidRDefault="00E3615A" w:rsidP="002973F6">
      <w:pPr>
        <w:pStyle w:val="ListParagraph"/>
        <w:numPr>
          <w:ilvl w:val="0"/>
          <w:numId w:val="1"/>
        </w:numPr>
      </w:pPr>
      <w:r>
        <w:t>Can I run service conductors through the “other building?</w:t>
      </w:r>
    </w:p>
    <w:p w14:paraId="7E94EBB1" w14:textId="77777777" w:rsidR="00E3615A" w:rsidRDefault="004F02D1" w:rsidP="002973F6">
      <w:pPr>
        <w:pStyle w:val="ListParagraph"/>
        <w:numPr>
          <w:ilvl w:val="0"/>
          <w:numId w:val="1"/>
        </w:numPr>
      </w:pPr>
      <w:r>
        <w:t>What</w:t>
      </w:r>
      <w:r w:rsidR="00E3615A">
        <w:t xml:space="preserve"> if the above was a feeder?</w:t>
      </w:r>
    </w:p>
    <w:p w14:paraId="3222DF96" w14:textId="77777777" w:rsidR="00E3615A" w:rsidRDefault="004F02D1" w:rsidP="002973F6">
      <w:pPr>
        <w:pStyle w:val="ListParagraph"/>
        <w:numPr>
          <w:ilvl w:val="0"/>
          <w:numId w:val="1"/>
        </w:numPr>
      </w:pPr>
      <w:r>
        <w:t>Can</w:t>
      </w:r>
      <w:r w:rsidR="001435DF">
        <w:t xml:space="preserve"> the class 2 wiring that is used for the control of light fixtures be installed in a switch box that has no separation from the 120 volt wiring?</w:t>
      </w:r>
    </w:p>
    <w:p w14:paraId="7EE841C0" w14:textId="77777777" w:rsidR="001435DF" w:rsidRDefault="001E4608" w:rsidP="002973F6">
      <w:pPr>
        <w:pStyle w:val="ListParagraph"/>
        <w:numPr>
          <w:ilvl w:val="0"/>
          <w:numId w:val="1"/>
        </w:numPr>
      </w:pPr>
      <w:r>
        <w:t>Must the fire alarm panel be on its own circuit?</w:t>
      </w:r>
    </w:p>
    <w:p w14:paraId="2F2F4ECC" w14:textId="77777777" w:rsidR="001E4608" w:rsidRDefault="001E4608" w:rsidP="002973F6">
      <w:pPr>
        <w:pStyle w:val="ListParagraph"/>
        <w:numPr>
          <w:ilvl w:val="0"/>
          <w:numId w:val="1"/>
        </w:numPr>
      </w:pPr>
      <w:r>
        <w:t>Do</w:t>
      </w:r>
      <w:r w:rsidR="004F02D1">
        <w:t>es fire alarm wiring require any</w:t>
      </w:r>
      <w:r>
        <w:t xml:space="preserve"> separation from line voltage wiring?</w:t>
      </w:r>
    </w:p>
    <w:p w14:paraId="44EEBF40" w14:textId="77777777" w:rsidR="001E4608" w:rsidRDefault="001E4608" w:rsidP="002973F6">
      <w:pPr>
        <w:pStyle w:val="ListParagraph"/>
        <w:numPr>
          <w:ilvl w:val="0"/>
          <w:numId w:val="1"/>
        </w:numPr>
      </w:pPr>
      <w:r>
        <w:t>Is the fire alarm cable in a building required to be the color red?</w:t>
      </w:r>
    </w:p>
    <w:p w14:paraId="162BDD9C" w14:textId="77777777" w:rsidR="005E1357" w:rsidRDefault="005E1357" w:rsidP="002973F6">
      <w:pPr>
        <w:pStyle w:val="ListParagraph"/>
        <w:numPr>
          <w:ilvl w:val="0"/>
          <w:numId w:val="1"/>
        </w:numPr>
      </w:pPr>
      <w:r>
        <w:t>The above cable must be supported every 4’?</w:t>
      </w:r>
    </w:p>
    <w:p w14:paraId="2BE1579B" w14:textId="77777777" w:rsidR="005E1357" w:rsidRDefault="004F02D1" w:rsidP="002973F6">
      <w:pPr>
        <w:pStyle w:val="ListParagraph"/>
        <w:numPr>
          <w:ilvl w:val="0"/>
          <w:numId w:val="1"/>
        </w:numPr>
      </w:pPr>
      <w:r>
        <w:t>Review the number of service disconnects allowed.</w:t>
      </w:r>
    </w:p>
    <w:p w14:paraId="7EEA960B" w14:textId="77777777" w:rsidR="006A4B76" w:rsidRDefault="006A4B76" w:rsidP="006A4B76"/>
    <w:p w14:paraId="088B21CE" w14:textId="77777777" w:rsidR="006A4B76" w:rsidRDefault="006A4B76" w:rsidP="006A4B76"/>
    <w:p w14:paraId="5C9C8E69" w14:textId="77777777" w:rsidR="006A4B76" w:rsidRDefault="006A4B76" w:rsidP="006A4B76">
      <w:pPr>
        <w:spacing w:after="240" w:line="720" w:lineRule="auto"/>
      </w:pPr>
    </w:p>
    <w:p w14:paraId="7D104348" w14:textId="77777777" w:rsidR="003850C5" w:rsidRDefault="003850C5" w:rsidP="003850C5">
      <w:pPr>
        <w:pStyle w:val="ListParagraph"/>
        <w:spacing w:line="720" w:lineRule="auto"/>
      </w:pPr>
    </w:p>
    <w:p w14:paraId="73F22BFF" w14:textId="77777777" w:rsidR="003850C5" w:rsidRDefault="003850C5" w:rsidP="003850C5"/>
    <w:p w14:paraId="2C8EC5CE" w14:textId="77777777" w:rsidR="003850C5" w:rsidRDefault="003850C5" w:rsidP="003850C5"/>
    <w:p w14:paraId="7C474686" w14:textId="77777777" w:rsidR="002973F6" w:rsidRDefault="002973F6" w:rsidP="003850C5">
      <w:pPr>
        <w:spacing w:after="240"/>
      </w:pPr>
    </w:p>
    <w:p w14:paraId="556988F3" w14:textId="77777777" w:rsidR="002973F6" w:rsidRDefault="002973F6" w:rsidP="002973F6">
      <w:pPr>
        <w:ind w:left="360"/>
      </w:pPr>
    </w:p>
    <w:p w14:paraId="4CB7BF4C" w14:textId="77777777" w:rsidR="002973F6" w:rsidRDefault="002973F6" w:rsidP="002973F6">
      <w:pPr>
        <w:pStyle w:val="ListParagraph"/>
      </w:pPr>
    </w:p>
    <w:p w14:paraId="4032AB77" w14:textId="77777777" w:rsidR="002973F6" w:rsidRDefault="002973F6" w:rsidP="002973F6">
      <w:pPr>
        <w:spacing w:after="240" w:line="480" w:lineRule="auto"/>
      </w:pPr>
    </w:p>
    <w:p w14:paraId="72E8BA6F" w14:textId="77777777" w:rsidR="002973F6" w:rsidRDefault="002973F6" w:rsidP="002973F6">
      <w:pPr>
        <w:pStyle w:val="ListParagraph"/>
        <w:spacing w:line="600" w:lineRule="auto"/>
      </w:pPr>
    </w:p>
    <w:p w14:paraId="65453C18" w14:textId="77777777" w:rsidR="002973F6" w:rsidRDefault="002973F6" w:rsidP="002973F6"/>
    <w:sectPr w:rsidR="0029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1354"/>
    <w:multiLevelType w:val="hybridMultilevel"/>
    <w:tmpl w:val="0A048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F6"/>
    <w:rsid w:val="000F64C2"/>
    <w:rsid w:val="001404D9"/>
    <w:rsid w:val="001435DF"/>
    <w:rsid w:val="001E4608"/>
    <w:rsid w:val="00282AFF"/>
    <w:rsid w:val="002973F6"/>
    <w:rsid w:val="0034061D"/>
    <w:rsid w:val="003850C5"/>
    <w:rsid w:val="00385D6B"/>
    <w:rsid w:val="00391240"/>
    <w:rsid w:val="003A13A2"/>
    <w:rsid w:val="004F02D1"/>
    <w:rsid w:val="005E1357"/>
    <w:rsid w:val="006A4B76"/>
    <w:rsid w:val="007C31ED"/>
    <w:rsid w:val="00877F06"/>
    <w:rsid w:val="008A7DED"/>
    <w:rsid w:val="00E3615A"/>
    <w:rsid w:val="00EB4166"/>
    <w:rsid w:val="00F303DF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CD4"/>
  <w15:docId w15:val="{97C3967C-192C-4BCA-9E15-7EC52CDA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One</dc:creator>
  <cp:lastModifiedBy>Rose</cp:lastModifiedBy>
  <cp:revision>4</cp:revision>
  <cp:lastPrinted>2020-01-22T15:08:00Z</cp:lastPrinted>
  <dcterms:created xsi:type="dcterms:W3CDTF">2020-01-22T15:08:00Z</dcterms:created>
  <dcterms:modified xsi:type="dcterms:W3CDTF">2020-01-22T18:06:00Z</dcterms:modified>
</cp:coreProperties>
</file>